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70CE5" w:rsidRPr="00A70CE5">
                <w:rPr>
                  <w:rFonts w:asciiTheme="majorHAnsi" w:hAnsiTheme="majorHAnsi"/>
                  <w:sz w:val="20"/>
                  <w:szCs w:val="20"/>
                </w:rPr>
                <w:t>NHP67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367235385" w:edGrp="everyone"/>
    <w:p w:rsidR="00AF3758" w:rsidRPr="00592A95" w:rsidRDefault="00C6536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70FB">
            <w:rPr>
              <w:rFonts w:ascii="MS Gothic" w:eastAsia="MS Gothic" w:hAnsi="MS Gothic" w:hint="eastAsia"/>
            </w:rPr>
            <w:t>☒</w:t>
          </w:r>
        </w:sdtContent>
      </w:sdt>
      <w:permEnd w:id="136723538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2003634075" w:edGrp="everyone"/>
    <w:p w:rsidR="001F5E9E" w:rsidRPr="001F5E9E" w:rsidRDefault="00C6536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0363407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536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60597650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059765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252286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252286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65363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9180030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800308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1150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11502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536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3193261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932615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526741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526741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6536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34303959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303959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40381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403816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536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8168687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686870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664619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664619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6536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4094326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94326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14322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143229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6536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283026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83026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62496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624961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6536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550700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507009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79182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791823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6536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331944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31944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27107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271075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C031C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Ray Winters, </w:t>
          </w:r>
          <w:hyperlink r:id="rId9" w:history="1">
            <w:r w:rsidRPr="00BD7525">
              <w:rPr>
                <w:rStyle w:val="Hyperlink"/>
                <w:rFonts w:asciiTheme="majorHAnsi" w:hAnsiTheme="majorHAnsi" w:cs="Arial"/>
                <w:sz w:val="20"/>
                <w:szCs w:val="20"/>
              </w:rPr>
              <w:t>rwinters@astate.edu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972-3329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031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PHYS1203/1201 Physical Science/Lab as the required physical science general education requirement for all Medical Imaging and Radiation Sciences programs.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031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2E3FC9" w:rsidRDefault="00C031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Any of the physical science options meeting the general education requirement are sufficient for MIRS students.  </w:t>
      </w:r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318-333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8F5CE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8F5CE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8F5CE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Computed Tomography/Magnetic Resonance Imaging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http://registrar.astate.edu/. University Requirements: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University General Requirements for Baccalaureate degrees (p. 41)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First Year Making Connections Course: Sem. Hrs.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 w:rsidRPr="001F4D0A">
            <w:rPr>
              <w:strike/>
              <w:color w:val="FF0000"/>
            </w:rPr>
            <w:t>PHYS 1203 AND 1201, Physical Science and Laboratory PSY 2013</w:t>
          </w:r>
          <w:r>
            <w:t xml:space="preserve">,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Introduction to Psychology COMS 1203,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Oral Communication (Required Departmental Gen. Ed. Option)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2001, Intro to Medical Imaging 1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RAD 3202, Imaging Equipment 2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Radiography Clinical I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Area (CT/MRI): Sem. Hrs. </w:t>
          </w:r>
        </w:p>
        <w:p w:rsidR="005435E8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4623, CT Instrumentation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4633, CT Procedures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4644, CT Clinical Education 4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4703, MRI Safety &amp; Instrumentation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4712, Imaging Information Management 2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4723, MRI Procedures I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4733, MRI Procedures II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4753, MRI Clinical Ed I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4763, MRI Clinical Education II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4803, MRI Physics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4823, Data Acquisition and Processing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4833, Advanced MRI Imaging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36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CS 1013, Introduction to Computers 3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134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1F4D0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Computed Tomography/Mammography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http://registrar.astate.edu/. University Requirements: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University General Requirements for Baccalaureate degrees (p. 41)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First Year Making Connections Course: Sem. Hrs.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:rsidR="003C22EA" w:rsidRP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</w:rPr>
          </w:pPr>
          <w:r w:rsidRPr="003C22EA">
            <w:rPr>
              <w:strike/>
              <w:color w:val="FF0000"/>
            </w:rPr>
            <w:t xml:space="preserve">PHYS 1203 AND 1201, Physical Science and Laboratory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COMS 1203, Oral Communication (Required Departmental Gen. Ed. Option)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2001, Intro to Medical Imaging 1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Radiography Clinical I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Area (CT/Mammography): Sem. Hrs.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4623, CT Instrumentation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4633, CT Procedures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4644, CT Clinical Ed 4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3122, Legal and Regulatory Environ of Radiology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3733, Geriatric Considerations in Radiology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4363, Independent Study in the Rad Sciences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4463, Statistics for Medical Imaging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4502, Mammography Procedures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4512, Mammography Instrumentation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4553, Mammography Clinical Education I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4563, Mammography Clinical Education II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4822, Psychosocial Factors in Healthcare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4712, Imaging Information Management 2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35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CS 1013, Introduction to Computers 3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133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Computed Tomography/Cardiovascular-Interventional Technology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</w:t>
          </w:r>
          <w:hyperlink r:id="rId13" w:history="1">
            <w:r w:rsidR="003C22EA" w:rsidRPr="00BD7525">
              <w:rPr>
                <w:rStyle w:val="Hyperlink"/>
              </w:rPr>
              <w:t>http://registrar.astate.edu/</w:t>
            </w:r>
          </w:hyperlink>
          <w:r>
            <w:t xml:space="preserve">. </w:t>
          </w:r>
        </w:p>
        <w:p w:rsidR="003C22EA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University Requirements: See University General Requirements for Baccalaureate degrees (p. 41)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First Year Making Connections Course: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:rsidR="00BC77EE" w:rsidRP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</w:rPr>
          </w:pPr>
          <w:r w:rsidRPr="00BC77EE">
            <w:rPr>
              <w:strike/>
              <w:color w:val="FF0000"/>
            </w:rPr>
            <w:t xml:space="preserve">PHYS 1203 AND 1201, Physical Science and Laboratory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COMS 1203, Oral Communication (Required Departmental Gen. Ed. Option)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RAD 2001,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Intro to Medical Imaging 1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Radiography Clinical I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Area (CT/CIT):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3122, Legal &amp; Regulatory Environment of Radiology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3733, Geriatric Considerations in Radiology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4343, Radiologic Administrative Concepts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4423, Cardiovascular-Interventional Procedures and Instrumentation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4442, Cardiac Physiology and Procedures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4443, Stats for Medical Imaging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4453, Cardiovascular-Interventional Clinical Education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4464, Cardiovascular-Interventional Internship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4622, CT Instrumentation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4632, CT Procedures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4644, CT Clinical Ed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4822, Psychosocial Factors in Healthcare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4712, Imaging Information Management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35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CS 1013, Introduction to Computers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Total Required Hours: 133 </w:t>
          </w:r>
        </w:p>
        <w:p w:rsidR="00BC77EE" w:rsidRDefault="00BC77EE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Computed Tomography/Medical Imaging Informatics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http://registrar.astate.edu/. University Requirements: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University General Requirements for Baccalaureate degrees (p. 41)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First Year Making Connections Course: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:rsidR="00BC77EE" w:rsidRP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</w:rPr>
          </w:pPr>
          <w:r w:rsidRPr="00BC77EE">
            <w:rPr>
              <w:strike/>
              <w:color w:val="FF0000"/>
            </w:rPr>
            <w:t xml:space="preserve">PHYS 1203 AND 1201, Physical Science and Laboratory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COMS 1203, Oral Communication (Required Departmental Gen. Ed. Option)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HP 3413, Cultural Competency 3 R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 2001, Intro to Medical Imaging 1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Radiography Clinical I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Area (CT/Medical Imaging Informatics):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CIT 1503, Microcomputer Applications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CIT 2033, Programming Fundamentals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CIT 2523, Telecommunications and Networking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CIT 3013, Management Information Systems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CIT 3403, Database Management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CIT 3623, LAN Administration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CIT 4623, Computer Security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3733, Geriatric Considerations in Radiology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4362, Leadership Practicum in RIS 2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4623, CT Instrumentation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4633, CT Procedures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4644, CT Clinical Education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36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CS 1013, Introduction to Computers 3 </w:t>
          </w:r>
        </w:p>
        <w:p w:rsidR="00BC77E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134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Computed Tomography/Radiology Management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http://registrar.astate.edu/. University Requirements: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University General Requirements for Baccalaureate degrees (p. 41)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First Year Making Connections Course: Sem. Hrs.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See General Education Curriculum for Baccalaureate degrees (p. 83) Students with this major must take the following: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MATH 1023, College Algebra or MATH course that requires MATH 1023 as a prerequisite B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IO 2203 AND 2201, Human Anatomy and Physiology I and Laboratory </w:t>
          </w:r>
        </w:p>
        <w:p w:rsidR="00616007" w:rsidRP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</w:rPr>
          </w:pPr>
          <w:r w:rsidRPr="00616007">
            <w:rPr>
              <w:strike/>
              <w:color w:val="FF0000"/>
            </w:rPr>
            <w:t xml:space="preserve">PHYS 1203 AND 1201, Physical Science and Laboratory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COMS 1203, Oral Communication (Required Departmental Gen. Ed. Option)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2001, Intro to Medical Imaging 1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Radiography Clinical I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Emphasis Area (CT/Radiology Management): Sem. Hrs.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BCOM 2463, Business Communication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MGMT 3123, Principles of Management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MGMT 3143, Human Resource Management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MGMT 3153, Organization Behavior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MGMT 4143, Org Change &amp; Development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MGMT 4163, Small Business Management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3122, Legal &amp; Regulatory Environ of Radiology 2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4343, Radiologic Administrative Concepts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4623, CT Instrumentation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4633, CT Procedures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4644, CT Clinical Ed 4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4822, Psychosocial Factors in Healthcare 2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RSMR 4712, Imaging Information Management 2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37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CS 1013, Introduction to Computers 3 </w:t>
          </w:r>
        </w:p>
        <w:p w:rsidR="00616007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135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Diagnostic Medical Sonography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A complete 8-semester degree plan is available at http://registrar.astate.edu/. University Requirements: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See University General Requirements for Baccalaureate degrees (p. 41)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First Year Making Connections Course: Sem. Hrs.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:rsidR="00B431AD" w:rsidRP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</w:rPr>
          </w:pPr>
          <w:r w:rsidRPr="00B431AD">
            <w:rPr>
              <w:strike/>
              <w:color w:val="FF0000"/>
            </w:rPr>
            <w:t xml:space="preserve">PHYS 1203 AND 1201, Physical Science and Laboratory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COMS 1203, Oral Communication (Required Departmental Gen. Ed. Option)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2001, Intro to Medical Imaging 1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RAD 3203 AND RAD 3201, Radiographic Procedures II and Laboratory 4 R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 3213 AND RAD 3211, Image Acquisition &amp; Evaluation I and Laboratory 4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RAD 3233, Radiography Clinical 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Area (Diagnostic Medical Sonography): Sem. Hrs.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4822 – Psychosocial Factors in Healthcare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436V – Independent Study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4122 – Small Parts Sonography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4132 – Small Parts Sonography Lab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4213 – Physics and Instrumentation 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4223 – Abdomen Sonography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4232 – Abdomen Sonography Laboratory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RSU 4322 – Ob/</w:t>
          </w:r>
          <w:proofErr w:type="spellStart"/>
          <w:r>
            <w:t>Gyn</w:t>
          </w:r>
          <w:proofErr w:type="spellEnd"/>
          <w:r>
            <w:t xml:space="preserve"> Laboratory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4323 – Physics and Instrumentation II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4413 – Vascular Sonography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4422 – Vascular Sonography Laboratory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4513 – Ultrasound Clinic 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4523 – Ultrasound Clinic II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4534 – Ultrasound Clinic III 4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4542 – Ultrasound Clinic IV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4551 – Sonography Clinical Relevance 1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RSU 4613 – Ob/</w:t>
          </w:r>
          <w:proofErr w:type="spellStart"/>
          <w:r>
            <w:t>Gyn</w:t>
          </w:r>
          <w:proofErr w:type="spellEnd"/>
          <w:r>
            <w:t xml:space="preserve"> </w:t>
          </w:r>
          <w:proofErr w:type="spellStart"/>
          <w:r>
            <w:t>Sono</w:t>
          </w:r>
          <w:proofErr w:type="spellEnd"/>
          <w:r>
            <w:t xml:space="preserve"> II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RSU 4622 – Ob/</w:t>
          </w:r>
          <w:proofErr w:type="spellStart"/>
          <w:r>
            <w:t>Gyn</w:t>
          </w:r>
          <w:proofErr w:type="spellEnd"/>
          <w:r>
            <w:t xml:space="preserve"> </w:t>
          </w:r>
          <w:proofErr w:type="spellStart"/>
          <w:r>
            <w:t>Sono</w:t>
          </w:r>
          <w:proofErr w:type="spellEnd"/>
          <w:r>
            <w:t xml:space="preserve"> I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RSU 4652 – Special Procedures in Sonography 2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46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CS 1013, Introduction to Computers 3 </w:t>
          </w:r>
        </w:p>
        <w:p w:rsidR="00B431AD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144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in Radiation Therapy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http://registrar.astate.edu/. University Requirements: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University General Requirements for Baccalaureate degrees (p. 41)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First Year Making Connections Course: Sem. Hrs.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RT 1003, Making Connections in Radiology 3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4621B9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BIO 2203 AND 2201, Human Anatomy and Physiology I and Laboratory </w:t>
          </w:r>
        </w:p>
        <w:p w:rsidR="00547BA4" w:rsidRP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</w:rPr>
          </w:pPr>
          <w:r w:rsidRPr="002448DE">
            <w:rPr>
              <w:strike/>
              <w:color w:val="FF0000"/>
            </w:rPr>
            <w:t xml:space="preserve">PHYS 1203 AND 1201, Physical Science and Laboratory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COMS 1203, Oral Communication (Required Departmental Gen. Ed. Option)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Sem. Hrs.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2013, Medical Terminology 3 </w:t>
          </w:r>
        </w:p>
        <w:p w:rsidR="00547BA4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2001, Intro to Medical Imaging 1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Radiography Clinical 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53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Emphasis Area (Radiation Therapy): Sem. Hrs.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4203, Intro to Radiation Therapy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4214, Radiation Therapy Principles and Practice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4224, Radiation Therapy Principles and Practice II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4234, Radiation Therapy Principles and Practice III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4242, Rad Therapy Clinical Treatment Planning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4313, Radiation Physics 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4323, Radiation Physics 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4333, Applied Radiation Biology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4413, Rad Protection, Safety, and Quality Management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4513, Radiation Therapy Clinical Education 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4523, Radiation Therapy Clinical Education 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RST 4533, Radiation Therapy Clinical Education III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38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Additional Support Courses: Sem. Hrs.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CS 1013, Introduction to Computers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7 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136</w:t>
          </w: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EB70FB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in Radiologic Sciences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Radiologic Sciences (Bridge Program)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A complete 8-semester degree plan is available at </w:t>
          </w:r>
          <w:hyperlink r:id="rId14" w:history="1">
            <w:r w:rsidR="002448DE" w:rsidRPr="00BD7525">
              <w:rPr>
                <w:rStyle w:val="Hyperlink"/>
              </w:rPr>
              <w:t>http://registrar.astate.edu/</w:t>
            </w:r>
          </w:hyperlink>
          <w:r>
            <w:t xml:space="preserve">.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University Requirements: See University General Requirements for Baccalaureate degrees (p. 41)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Sem. Hrs.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83)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MATH 1023, College Algebra or MATH course that requires MATH 1023 as a prerequisite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:rsidR="002448DE" w:rsidRP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</w:rPr>
          </w:pPr>
          <w:r w:rsidRPr="002448DE">
            <w:rPr>
              <w:strike/>
              <w:color w:val="FF0000"/>
            </w:rPr>
            <w:t xml:space="preserve">PHYS 1203 AND 1201, Physical Science and Laboratory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COMS 1203, Oral Communication (Required Departmental Gen. Ed. Option)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Hours by Articulation: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will receive credit by articulation for their associate degree/certificate radiologic science educational work. Sem. Hrs.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3103, Intro to Radiography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3113 AND RAD 3111, Radiographic Procedures 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3123, Radiation Physics and Imaging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3202, Imaging Equipment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3203 AND RAD 3201, Radiographic Procedures II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3213 AND RAD 3211, Image Acquisition &amp; Evaluation 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3223, Sectional Anatomy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3233, Radiography Clinical 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4103 AND RAD 4101 – Radiographic Procedures III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4113, Image Acquisition &amp; Evaluation 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4123, Imaging Pathology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4132, Radiobiology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4143, Radiography Clinical II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4202, Radiography Clinical III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RAD 4213, Radiography Clinical IV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46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Bridge Program: Sem. Hrs.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4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BCOM 2463, Business Communication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DPEM 3503, Principles of Disaster Preparedness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Competency 3 RS 3122,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Legal &amp; Regulatory Environ of Radiology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3733, Geriatric Considerations in Radiology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4343, Radiologic Administrative Concepts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436V, Independent Study in the Radiologic Sciences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4463, Statistics for Medical Imaging 3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4822, Psychosocial Factors in Healthcare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4852, Advanced Radiologic Pathophysiology I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RS 4862, Advanced Radiologic Pathophysiology II 2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Upper-level electives 6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39 </w:t>
          </w:r>
        </w:p>
        <w:p w:rsidR="002448DE" w:rsidRDefault="00EB70FB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Total Required Hours: 120</w:t>
          </w:r>
        </w:p>
        <w:p w:rsidR="00CD7510" w:rsidRPr="008426D1" w:rsidRDefault="00C6536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5"/>
      <w:foot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63" w:rsidRDefault="00C65363" w:rsidP="00AF3758">
      <w:pPr>
        <w:spacing w:after="0" w:line="240" w:lineRule="auto"/>
      </w:pPr>
      <w:r>
        <w:separator/>
      </w:r>
    </w:p>
  </w:endnote>
  <w:endnote w:type="continuationSeparator" w:id="0">
    <w:p w:rsidR="00C65363" w:rsidRDefault="00C6536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63" w:rsidRDefault="00C65363" w:rsidP="00AF3758">
      <w:pPr>
        <w:spacing w:after="0" w:line="240" w:lineRule="auto"/>
      </w:pPr>
      <w:r>
        <w:separator/>
      </w:r>
    </w:p>
  </w:footnote>
  <w:footnote w:type="continuationSeparator" w:id="0">
    <w:p w:rsidR="00C65363" w:rsidRDefault="00C6536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E6A81"/>
    <w:rsid w:val="00103070"/>
    <w:rsid w:val="00116278"/>
    <w:rsid w:val="0014025C"/>
    <w:rsid w:val="00151451"/>
    <w:rsid w:val="00152424"/>
    <w:rsid w:val="0015435B"/>
    <w:rsid w:val="00167A5A"/>
    <w:rsid w:val="0018269B"/>
    <w:rsid w:val="00185D67"/>
    <w:rsid w:val="001A5DD5"/>
    <w:rsid w:val="001E36BB"/>
    <w:rsid w:val="001F4D0A"/>
    <w:rsid w:val="001F5E9E"/>
    <w:rsid w:val="001F7398"/>
    <w:rsid w:val="00212A76"/>
    <w:rsid w:val="0022350B"/>
    <w:rsid w:val="002315B0"/>
    <w:rsid w:val="002448DE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C22EA"/>
    <w:rsid w:val="00400712"/>
    <w:rsid w:val="004072F1"/>
    <w:rsid w:val="004621B9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435E8"/>
    <w:rsid w:val="00547BA4"/>
    <w:rsid w:val="00563E52"/>
    <w:rsid w:val="00584C22"/>
    <w:rsid w:val="00592A95"/>
    <w:rsid w:val="005B2E9E"/>
    <w:rsid w:val="00616007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CE9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0CE5"/>
    <w:rsid w:val="00AB5523"/>
    <w:rsid w:val="00AF20FF"/>
    <w:rsid w:val="00AF3758"/>
    <w:rsid w:val="00AF3C6A"/>
    <w:rsid w:val="00B1628A"/>
    <w:rsid w:val="00B24A85"/>
    <w:rsid w:val="00B35368"/>
    <w:rsid w:val="00B431AD"/>
    <w:rsid w:val="00B7606A"/>
    <w:rsid w:val="00BC77EE"/>
    <w:rsid w:val="00BD2A0D"/>
    <w:rsid w:val="00BE069E"/>
    <w:rsid w:val="00C031C9"/>
    <w:rsid w:val="00C12816"/>
    <w:rsid w:val="00C132F9"/>
    <w:rsid w:val="00C23CC7"/>
    <w:rsid w:val="00C334FF"/>
    <w:rsid w:val="00C65363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B70FB"/>
    <w:rsid w:val="00EC6970"/>
    <w:rsid w:val="00EE55A2"/>
    <w:rsid w:val="00EF2A44"/>
    <w:rsid w:val="00F01A8B"/>
    <w:rsid w:val="00F11CE3"/>
    <w:rsid w:val="00F645B5"/>
    <w:rsid w:val="00F75657"/>
    <w:rsid w:val="00F81A75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winters@astate.edu" TargetMode="External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61DCC"/>
    <w:rsid w:val="00587536"/>
    <w:rsid w:val="005D5D2F"/>
    <w:rsid w:val="00623293"/>
    <w:rsid w:val="00636142"/>
    <w:rsid w:val="006B19AB"/>
    <w:rsid w:val="006C0858"/>
    <w:rsid w:val="007C429E"/>
    <w:rsid w:val="0088172E"/>
    <w:rsid w:val="009C0E11"/>
    <w:rsid w:val="00AC3009"/>
    <w:rsid w:val="00AD5D56"/>
    <w:rsid w:val="00AE2D3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12</cp:revision>
  <cp:lastPrinted>2016-03-14T17:40:00Z</cp:lastPrinted>
  <dcterms:created xsi:type="dcterms:W3CDTF">2016-03-10T20:52:00Z</dcterms:created>
  <dcterms:modified xsi:type="dcterms:W3CDTF">2016-03-31T19:44:00Z</dcterms:modified>
</cp:coreProperties>
</file>